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15A7" w:rsidRPr="00893E52" w:rsidRDefault="000215A7" w:rsidP="000215A7">
      <w:pPr>
        <w:spacing w:after="0" w:line="240" w:lineRule="auto"/>
        <w:ind w:firstLine="426"/>
        <w:rPr>
          <w:rFonts w:ascii="Times New Roman" w:eastAsia="Times New Roman" w:hAnsi="Times New Roman" w:cs="Times New Roman"/>
          <w:b/>
          <w:bCs/>
          <w:i/>
          <w:iCs/>
          <w:kern w:val="0"/>
          <w:sz w:val="28"/>
          <w:szCs w:val="28"/>
          <w:lang w:val="kk-KZ" w:eastAsia="ru-RU"/>
          <w14:ligatures w14:val="none"/>
        </w:rPr>
      </w:pPr>
      <w:r w:rsidRPr="00893E52">
        <w:rPr>
          <w:rFonts w:ascii="Times New Roman" w:eastAsia="Times New Roman" w:hAnsi="Times New Roman" w:cs="Times New Roman"/>
          <w:b/>
          <w:bCs/>
          <w:i/>
          <w:iCs/>
          <w:kern w:val="0"/>
          <w:sz w:val="28"/>
          <w:szCs w:val="28"/>
          <w:lang w:val="kk-KZ" w:eastAsia="ru-RU"/>
          <w14:ligatures w14:val="none"/>
        </w:rPr>
        <w:t>Айтжанова Дана Аманбайқызы</w:t>
      </w:r>
    </w:p>
    <w:p w:rsidR="000215A7" w:rsidRPr="00893E52" w:rsidRDefault="000215A7" w:rsidP="000215A7">
      <w:pPr>
        <w:spacing w:after="0" w:line="240" w:lineRule="auto"/>
        <w:ind w:firstLine="426"/>
        <w:rPr>
          <w:rFonts w:ascii="Times New Roman" w:eastAsia="Times New Roman" w:hAnsi="Times New Roman" w:cs="Times New Roman"/>
          <w:b/>
          <w:bCs/>
          <w:i/>
          <w:iCs/>
          <w:kern w:val="0"/>
          <w:sz w:val="28"/>
          <w:szCs w:val="28"/>
          <w:lang w:val="kk-KZ" w:eastAsia="ru-RU"/>
          <w14:ligatures w14:val="none"/>
        </w:rPr>
      </w:pPr>
      <w:r w:rsidRPr="00893E52">
        <w:rPr>
          <w:rFonts w:ascii="Times New Roman" w:eastAsia="Times New Roman" w:hAnsi="Times New Roman" w:cs="Times New Roman"/>
          <w:b/>
          <w:bCs/>
          <w:i/>
          <w:iCs/>
          <w:kern w:val="0"/>
          <w:sz w:val="28"/>
          <w:szCs w:val="28"/>
          <w:lang w:val="kk-KZ" w:eastAsia="ru-RU"/>
          <w14:ligatures w14:val="none"/>
        </w:rPr>
        <w:t>Ағылшын  тілі пәні мұғалімі</w:t>
      </w:r>
    </w:p>
    <w:p w:rsidR="000215A7" w:rsidRPr="00893E52" w:rsidRDefault="000215A7" w:rsidP="000215A7">
      <w:pPr>
        <w:spacing w:after="0" w:line="240" w:lineRule="auto"/>
        <w:ind w:firstLine="426"/>
        <w:rPr>
          <w:rFonts w:ascii="Times New Roman" w:eastAsia="Times New Roman" w:hAnsi="Times New Roman" w:cs="Times New Roman"/>
          <w:b/>
          <w:bCs/>
          <w:i/>
          <w:iCs/>
          <w:kern w:val="0"/>
          <w:sz w:val="28"/>
          <w:szCs w:val="28"/>
          <w:lang w:val="kk-KZ" w:eastAsia="ru-RU"/>
          <w14:ligatures w14:val="none"/>
        </w:rPr>
      </w:pPr>
      <w:r w:rsidRPr="00893E52">
        <w:rPr>
          <w:rFonts w:ascii="Times New Roman" w:eastAsia="Times New Roman" w:hAnsi="Times New Roman" w:cs="Times New Roman"/>
          <w:b/>
          <w:bCs/>
          <w:i/>
          <w:iCs/>
          <w:kern w:val="0"/>
          <w:sz w:val="28"/>
          <w:szCs w:val="28"/>
          <w:lang w:val="kk-KZ" w:eastAsia="ru-RU"/>
          <w14:ligatures w14:val="none"/>
        </w:rPr>
        <w:t>Түркістан облысы Созақ ауданы</w:t>
      </w:r>
    </w:p>
    <w:p w:rsidR="000215A7" w:rsidRDefault="000215A7" w:rsidP="000215A7">
      <w:pPr>
        <w:spacing w:after="0" w:line="240" w:lineRule="auto"/>
        <w:ind w:firstLine="426"/>
        <w:rPr>
          <w:rFonts w:ascii="Times New Roman" w:eastAsia="Times New Roman" w:hAnsi="Times New Roman" w:cs="Times New Roman"/>
          <w:b/>
          <w:bCs/>
          <w:i/>
          <w:iCs/>
          <w:kern w:val="0"/>
          <w:sz w:val="28"/>
          <w:szCs w:val="28"/>
          <w:lang w:val="kk-KZ" w:eastAsia="ru-RU"/>
          <w14:ligatures w14:val="none"/>
        </w:rPr>
      </w:pPr>
      <w:r w:rsidRPr="00893E52">
        <w:rPr>
          <w:rFonts w:ascii="Times New Roman" w:eastAsia="Times New Roman" w:hAnsi="Times New Roman" w:cs="Times New Roman"/>
          <w:b/>
          <w:bCs/>
          <w:i/>
          <w:iCs/>
          <w:kern w:val="0"/>
          <w:sz w:val="28"/>
          <w:szCs w:val="28"/>
          <w:lang w:val="kk-KZ" w:eastAsia="ru-RU"/>
          <w14:ligatures w14:val="none"/>
        </w:rPr>
        <w:t>Т. Әлімқұлов лицей интернат- мектебі</w:t>
      </w:r>
    </w:p>
    <w:p w:rsidR="000215A7" w:rsidRPr="000215A7" w:rsidRDefault="000215A7" w:rsidP="000215A7">
      <w:pPr>
        <w:spacing w:after="0" w:line="240" w:lineRule="auto"/>
        <w:ind w:firstLine="426"/>
        <w:rPr>
          <w:rFonts w:ascii="Times New Roman" w:eastAsia="Times New Roman" w:hAnsi="Times New Roman" w:cs="Times New Roman"/>
          <w:b/>
          <w:bCs/>
          <w:i/>
          <w:iCs/>
          <w:kern w:val="0"/>
          <w:sz w:val="28"/>
          <w:szCs w:val="28"/>
          <w:lang w:val="kk-KZ" w:eastAsia="ru-RU"/>
          <w14:ligatures w14:val="none"/>
        </w:rPr>
      </w:pPr>
      <w:hyperlink r:id="rId5" w:history="1">
        <w:r w:rsidRPr="00CA0D1F">
          <w:rPr>
            <w:rStyle w:val="ae"/>
            <w:rFonts w:ascii="Times New Roman" w:eastAsia="Times New Roman" w:hAnsi="Times New Roman" w:cs="Times New Roman"/>
            <w:b/>
            <w:bCs/>
            <w:kern w:val="0"/>
            <w:sz w:val="28"/>
            <w:szCs w:val="28"/>
            <w:lang w:val="kk-KZ" w:eastAsia="ru-RU"/>
            <w14:ligatures w14:val="none"/>
          </w:rPr>
          <w:t>dana_03_81@mail.ru</w:t>
        </w:r>
      </w:hyperlink>
      <w:r>
        <w:rPr>
          <w:rFonts w:ascii="Times New Roman" w:eastAsia="Times New Roman" w:hAnsi="Times New Roman" w:cs="Times New Roman"/>
          <w:b/>
          <w:bCs/>
          <w:i/>
          <w:iCs/>
          <w:kern w:val="0"/>
          <w:sz w:val="28"/>
          <w:szCs w:val="28"/>
          <w:lang w:val="kk-KZ" w:eastAsia="ru-RU"/>
          <w14:ligatures w14:val="none"/>
        </w:rPr>
        <w:t xml:space="preserve"> </w:t>
      </w:r>
    </w:p>
    <w:p w:rsidR="000215A7" w:rsidRDefault="000215A7" w:rsidP="000215A7">
      <w:pPr>
        <w:spacing w:after="0" w:line="240" w:lineRule="auto"/>
        <w:ind w:firstLine="567"/>
        <w:jc w:val="center"/>
        <w:outlineLvl w:val="2"/>
        <w:rPr>
          <w:rFonts w:ascii="Times New Roman" w:eastAsia="Times New Roman" w:hAnsi="Times New Roman" w:cs="Times New Roman"/>
          <w:b/>
          <w:bCs/>
          <w:kern w:val="0"/>
          <w:sz w:val="28"/>
          <w:szCs w:val="28"/>
          <w:lang w:val="kk-KZ" w:eastAsia="ru-RU"/>
          <w14:ligatures w14:val="none"/>
        </w:rPr>
      </w:pPr>
    </w:p>
    <w:p w:rsidR="000215A7" w:rsidRPr="000215A7" w:rsidRDefault="000215A7" w:rsidP="000215A7">
      <w:pPr>
        <w:spacing w:after="0" w:line="240" w:lineRule="auto"/>
        <w:ind w:firstLine="567"/>
        <w:jc w:val="center"/>
        <w:outlineLvl w:val="2"/>
        <w:rPr>
          <w:rFonts w:ascii="Times New Roman" w:eastAsia="Times New Roman" w:hAnsi="Times New Roman" w:cs="Times New Roman"/>
          <w:b/>
          <w:bCs/>
          <w:kern w:val="0"/>
          <w:sz w:val="28"/>
          <w:szCs w:val="28"/>
          <w:lang w:val="kk-KZ" w:eastAsia="ru-RU"/>
          <w14:ligatures w14:val="none"/>
        </w:rPr>
      </w:pPr>
      <w:r w:rsidRPr="000215A7">
        <w:rPr>
          <w:rFonts w:ascii="Times New Roman" w:eastAsia="Times New Roman" w:hAnsi="Times New Roman" w:cs="Times New Roman"/>
          <w:b/>
          <w:bCs/>
          <w:kern w:val="0"/>
          <w:sz w:val="28"/>
          <w:szCs w:val="28"/>
          <w:lang w:eastAsia="ru-RU"/>
          <w14:ligatures w14:val="none"/>
        </w:rPr>
        <w:t>Using AI and Chatbots to Support Language Learning</w:t>
      </w:r>
    </w:p>
    <w:p w:rsidR="000215A7" w:rsidRPr="000215A7" w:rsidRDefault="000215A7" w:rsidP="000215A7">
      <w:pPr>
        <w:spacing w:after="0" w:line="240" w:lineRule="auto"/>
        <w:ind w:firstLine="567"/>
        <w:jc w:val="both"/>
        <w:outlineLvl w:val="3"/>
        <w:rPr>
          <w:rFonts w:ascii="Times New Roman" w:eastAsia="Times New Roman" w:hAnsi="Times New Roman" w:cs="Times New Roman"/>
          <w:b/>
          <w:bCs/>
          <w:kern w:val="0"/>
          <w:sz w:val="28"/>
          <w:szCs w:val="28"/>
          <w:lang w:val="kk-KZ" w:eastAsia="ru-RU"/>
          <w14:ligatures w14:val="none"/>
        </w:rPr>
      </w:pPr>
      <w:r w:rsidRPr="000215A7">
        <w:rPr>
          <w:rFonts w:ascii="Times New Roman" w:eastAsia="Times New Roman" w:hAnsi="Times New Roman" w:cs="Times New Roman"/>
          <w:b/>
          <w:bCs/>
          <w:kern w:val="0"/>
          <w:sz w:val="28"/>
          <w:szCs w:val="28"/>
          <w:lang w:eastAsia="ru-RU"/>
          <w14:ligatures w14:val="none"/>
        </w:rPr>
        <w:t>Introduction</w:t>
      </w: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0215A7">
        <w:rPr>
          <w:rFonts w:ascii="Times New Roman" w:eastAsia="Times New Roman" w:hAnsi="Times New Roman" w:cs="Times New Roman"/>
          <w:kern w:val="0"/>
          <w:sz w:val="28"/>
          <w:szCs w:val="28"/>
          <w:lang w:eastAsia="ru-RU"/>
          <w14:ligatures w14:val="none"/>
        </w:rPr>
        <w:t>The field of education is constantly evolving, enriched by technological advancements. In recent years, artificial intelligence (AI) and chatbots have become widely used in language learning. These technologies significantly simplify the process of acquiring a foreign language and increase student engagement. This paper explores the role of AI and chatbots in enhancing language learning, their benefits, limitations, and practical applications in English language teaching.</w:t>
      </w:r>
    </w:p>
    <w:p w:rsidR="000215A7" w:rsidRPr="000215A7" w:rsidRDefault="000215A7" w:rsidP="000215A7">
      <w:pPr>
        <w:pStyle w:val="a7"/>
        <w:numPr>
          <w:ilvl w:val="0"/>
          <w:numId w:val="5"/>
        </w:numPr>
        <w:spacing w:after="0" w:line="240" w:lineRule="auto"/>
        <w:jc w:val="both"/>
        <w:outlineLvl w:val="3"/>
        <w:rPr>
          <w:rFonts w:ascii="Times New Roman" w:eastAsia="Times New Roman" w:hAnsi="Times New Roman" w:cs="Times New Roman"/>
          <w:b/>
          <w:bCs/>
          <w:kern w:val="0"/>
          <w:sz w:val="28"/>
          <w:szCs w:val="28"/>
          <w:lang w:val="kk-KZ" w:eastAsia="ru-RU"/>
          <w14:ligatures w14:val="none"/>
        </w:rPr>
      </w:pPr>
      <w:r w:rsidRPr="000215A7">
        <w:rPr>
          <w:rFonts w:ascii="Times New Roman" w:eastAsia="Times New Roman" w:hAnsi="Times New Roman" w:cs="Times New Roman"/>
          <w:b/>
          <w:bCs/>
          <w:kern w:val="0"/>
          <w:sz w:val="28"/>
          <w:szCs w:val="28"/>
          <w:lang w:eastAsia="ru-RU"/>
          <w14:ligatures w14:val="none"/>
        </w:rPr>
        <w:t>What is Artificial Intelligence and Its Role in Education</w:t>
      </w: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0215A7">
        <w:rPr>
          <w:rFonts w:ascii="Times New Roman" w:eastAsia="Times New Roman" w:hAnsi="Times New Roman" w:cs="Times New Roman"/>
          <w:kern w:val="0"/>
          <w:sz w:val="28"/>
          <w:szCs w:val="28"/>
          <w:lang w:eastAsia="ru-RU"/>
          <w14:ligatures w14:val="none"/>
        </w:rPr>
        <w:t>Artificial Intelligence is a set of computer systems that simulate certain aspects of human intelligence, such as thinking, learning, decision-making, and language processing. It is based on algorithms, data analysis, and machine learning techniques. In the education sector, AI is actively being implemented in e-learning platforms, automated assessment tools, speech recognition systems, and adaptive testing. In language learning, AI enables individualized learning paths, allowing content to be adapted to each student's level and learning style. Moreover, it helps reduce teachers’ workload and improves the overall quality of education.</w:t>
      </w:r>
    </w:p>
    <w:p w:rsidR="000215A7" w:rsidRPr="000215A7" w:rsidRDefault="000215A7" w:rsidP="000215A7">
      <w:pPr>
        <w:spacing w:after="0" w:line="240" w:lineRule="auto"/>
        <w:ind w:firstLine="567"/>
        <w:jc w:val="both"/>
        <w:outlineLvl w:val="3"/>
        <w:rPr>
          <w:rFonts w:ascii="Times New Roman" w:eastAsia="Times New Roman" w:hAnsi="Times New Roman" w:cs="Times New Roman"/>
          <w:b/>
          <w:bCs/>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2. The Role of Chatbots in Language Learning</w:t>
      </w: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0215A7">
        <w:rPr>
          <w:rFonts w:ascii="Times New Roman" w:eastAsia="Times New Roman" w:hAnsi="Times New Roman" w:cs="Times New Roman"/>
          <w:kern w:val="0"/>
          <w:sz w:val="28"/>
          <w:szCs w:val="28"/>
          <w:lang w:eastAsia="ru-RU"/>
          <w14:ligatures w14:val="none"/>
        </w:rPr>
        <w:t>Chatbots are virtual assistants that can communicate via text or voice, either based on predefined scripts or powered by AI. They simulate real-life conversations, providing language learners with interactive practice opportunities. Chatbots are especially effective in developing speaking and writing skills. For example, learners are encouraged to construct grammatically correct sentences and receive instant feedback. Chatbots help expand vocabulary, understand idioms, and reduce communication anxiety. Learners gain confidence by practicing with non-judgmental AI partners before engaging in real-life interactions.</w:t>
      </w:r>
    </w:p>
    <w:p w:rsidR="000215A7" w:rsidRPr="000215A7" w:rsidRDefault="000215A7" w:rsidP="000215A7">
      <w:pPr>
        <w:spacing w:after="0" w:line="240" w:lineRule="auto"/>
        <w:ind w:firstLine="567"/>
        <w:jc w:val="both"/>
        <w:outlineLvl w:val="3"/>
        <w:rPr>
          <w:rFonts w:ascii="Times New Roman" w:eastAsia="Times New Roman" w:hAnsi="Times New Roman" w:cs="Times New Roman"/>
          <w:b/>
          <w:bCs/>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3. Practical AI Tools and Chatbots for Learning English</w:t>
      </w:r>
    </w:p>
    <w:p w:rsidR="000215A7" w:rsidRPr="000215A7" w:rsidRDefault="000215A7" w:rsidP="000215A7">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ChatGPT</w:t>
      </w:r>
      <w:r w:rsidRPr="000215A7">
        <w:rPr>
          <w:rFonts w:ascii="Times New Roman" w:eastAsia="Times New Roman" w:hAnsi="Times New Roman" w:cs="Times New Roman"/>
          <w:kern w:val="0"/>
          <w:sz w:val="28"/>
          <w:szCs w:val="28"/>
          <w:lang w:eastAsia="ru-RU"/>
          <w14:ligatures w14:val="none"/>
        </w:rPr>
        <w:t>: Created by OpenAI, this language model assists learners in understanding grammar, editing texts, writing essays, and exploring word meanings. It provides fast and clear responses to various questions.</w:t>
      </w:r>
    </w:p>
    <w:p w:rsidR="000215A7" w:rsidRPr="000215A7" w:rsidRDefault="000215A7" w:rsidP="000215A7">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Duolingo</w:t>
      </w:r>
      <w:r w:rsidRPr="000215A7">
        <w:rPr>
          <w:rFonts w:ascii="Times New Roman" w:eastAsia="Times New Roman" w:hAnsi="Times New Roman" w:cs="Times New Roman"/>
          <w:kern w:val="0"/>
          <w:sz w:val="28"/>
          <w:szCs w:val="28"/>
          <w:lang w:eastAsia="ru-RU"/>
          <w14:ligatures w14:val="none"/>
        </w:rPr>
        <w:t>: A gamified language learning platform where AI determines the learner's level and offers personalized exercises, making language acquisition both systematic and enjoyable.</w:t>
      </w:r>
    </w:p>
    <w:p w:rsidR="000215A7" w:rsidRPr="000215A7" w:rsidRDefault="000215A7" w:rsidP="000215A7">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lastRenderedPageBreak/>
        <w:t>Replika &amp; Andy Bot</w:t>
      </w:r>
      <w:r w:rsidRPr="000215A7">
        <w:rPr>
          <w:rFonts w:ascii="Times New Roman" w:eastAsia="Times New Roman" w:hAnsi="Times New Roman" w:cs="Times New Roman"/>
          <w:kern w:val="0"/>
          <w:sz w:val="28"/>
          <w:szCs w:val="28"/>
          <w:lang w:eastAsia="ru-RU"/>
          <w14:ligatures w14:val="none"/>
        </w:rPr>
        <w:t>: These tools support conversational practice in English. Learners can engage in emotional and casual conversations that mimic real-life dialogue.</w:t>
      </w:r>
    </w:p>
    <w:p w:rsidR="000215A7" w:rsidRPr="000215A7" w:rsidRDefault="000215A7" w:rsidP="000215A7">
      <w:pPr>
        <w:numPr>
          <w:ilvl w:val="0"/>
          <w:numId w:val="1"/>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Google Bard / Bing Chat</w:t>
      </w:r>
      <w:r w:rsidRPr="000215A7">
        <w:rPr>
          <w:rFonts w:ascii="Times New Roman" w:eastAsia="Times New Roman" w:hAnsi="Times New Roman" w:cs="Times New Roman"/>
          <w:kern w:val="0"/>
          <w:sz w:val="28"/>
          <w:szCs w:val="28"/>
          <w:lang w:eastAsia="ru-RU"/>
          <w14:ligatures w14:val="none"/>
        </w:rPr>
        <w:t>: Useful for exploring topics in English, asking questions, and improving reading and comprehension skills.</w:t>
      </w: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These tools offer accessible, flexible, and engaging language practice opportunities for learners at all levels.</w:t>
      </w: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eastAsia="ru-RU"/>
          <w14:ligatures w14:val="none"/>
        </w:rPr>
      </w:pPr>
    </w:p>
    <w:p w:rsidR="000215A7" w:rsidRPr="000215A7" w:rsidRDefault="000215A7" w:rsidP="000215A7">
      <w:pPr>
        <w:spacing w:after="0" w:line="240" w:lineRule="auto"/>
        <w:ind w:firstLine="567"/>
        <w:jc w:val="center"/>
        <w:outlineLvl w:val="3"/>
        <w:rPr>
          <w:rFonts w:ascii="Times New Roman" w:eastAsia="Times New Roman" w:hAnsi="Times New Roman" w:cs="Times New Roman"/>
          <w:b/>
          <w:bCs/>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4. Advantages and Disadvantages</w:t>
      </w:r>
    </w:p>
    <w:p w:rsidR="000215A7" w:rsidRPr="000215A7" w:rsidRDefault="000215A7" w:rsidP="000215A7">
      <w:pPr>
        <w:spacing w:after="0" w:line="240" w:lineRule="auto"/>
        <w:jc w:val="center"/>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Advantages:</w:t>
      </w:r>
    </w:p>
    <w:p w:rsidR="000215A7" w:rsidRPr="000215A7" w:rsidRDefault="000215A7" w:rsidP="000215A7">
      <w:pPr>
        <w:numPr>
          <w:ilvl w:val="0"/>
          <w:numId w:val="2"/>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Flexibility</w:t>
      </w:r>
      <w:r w:rsidRPr="000215A7">
        <w:rPr>
          <w:rFonts w:ascii="Times New Roman" w:eastAsia="Times New Roman" w:hAnsi="Times New Roman" w:cs="Times New Roman"/>
          <w:kern w:val="0"/>
          <w:sz w:val="28"/>
          <w:szCs w:val="28"/>
          <w:lang w:eastAsia="ru-RU"/>
          <w14:ligatures w14:val="none"/>
        </w:rPr>
        <w:t>: Learners can study anytime and anywhere, which is especially valuable in distance learning environments.</w:t>
      </w:r>
    </w:p>
    <w:p w:rsidR="000215A7" w:rsidRPr="000215A7" w:rsidRDefault="000215A7" w:rsidP="000215A7">
      <w:pPr>
        <w:numPr>
          <w:ilvl w:val="0"/>
          <w:numId w:val="2"/>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Personalized learning</w:t>
      </w:r>
      <w:r w:rsidRPr="000215A7">
        <w:rPr>
          <w:rFonts w:ascii="Times New Roman" w:eastAsia="Times New Roman" w:hAnsi="Times New Roman" w:cs="Times New Roman"/>
          <w:kern w:val="0"/>
          <w:sz w:val="28"/>
          <w:szCs w:val="28"/>
          <w:lang w:eastAsia="ru-RU"/>
          <w14:ligatures w14:val="none"/>
        </w:rPr>
        <w:t>: AI adapts to individual learning styles and performance, offering customized materials and tasks.</w:t>
      </w:r>
    </w:p>
    <w:p w:rsidR="000215A7" w:rsidRPr="000215A7" w:rsidRDefault="000215A7" w:rsidP="000215A7">
      <w:pPr>
        <w:numPr>
          <w:ilvl w:val="0"/>
          <w:numId w:val="2"/>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Instant feedback</w:t>
      </w:r>
      <w:r w:rsidRPr="000215A7">
        <w:rPr>
          <w:rFonts w:ascii="Times New Roman" w:eastAsia="Times New Roman" w:hAnsi="Times New Roman" w:cs="Times New Roman"/>
          <w:kern w:val="0"/>
          <w:sz w:val="28"/>
          <w:szCs w:val="28"/>
          <w:lang w:eastAsia="ru-RU"/>
          <w14:ligatures w14:val="none"/>
        </w:rPr>
        <w:t>: Mistakes are corrected automatically, and learners receive detailed explanations.</w:t>
      </w:r>
    </w:p>
    <w:p w:rsidR="000215A7" w:rsidRPr="000215A7" w:rsidRDefault="000215A7" w:rsidP="000215A7">
      <w:pPr>
        <w:numPr>
          <w:ilvl w:val="0"/>
          <w:numId w:val="2"/>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Reduced anxiety</w:t>
      </w:r>
      <w:r w:rsidRPr="000215A7">
        <w:rPr>
          <w:rFonts w:ascii="Times New Roman" w:eastAsia="Times New Roman" w:hAnsi="Times New Roman" w:cs="Times New Roman"/>
          <w:kern w:val="0"/>
          <w:sz w:val="28"/>
          <w:szCs w:val="28"/>
          <w:lang w:eastAsia="ru-RU"/>
          <w14:ligatures w14:val="none"/>
        </w:rPr>
        <w:t>: Practicing with chatbots helps students overcome shyness and build speaking confidence.</w:t>
      </w:r>
    </w:p>
    <w:p w:rsidR="000215A7" w:rsidRPr="000215A7" w:rsidRDefault="000215A7" w:rsidP="000215A7">
      <w:pPr>
        <w:spacing w:after="0" w:line="240" w:lineRule="auto"/>
        <w:ind w:hanging="284"/>
        <w:jc w:val="center"/>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Disadvantages:</w:t>
      </w:r>
    </w:p>
    <w:p w:rsidR="000215A7" w:rsidRPr="000215A7" w:rsidRDefault="000215A7" w:rsidP="000215A7">
      <w:pPr>
        <w:numPr>
          <w:ilvl w:val="0"/>
          <w:numId w:val="3"/>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Lack of emotional interaction</w:t>
      </w:r>
      <w:r w:rsidRPr="000215A7">
        <w:rPr>
          <w:rFonts w:ascii="Times New Roman" w:eastAsia="Times New Roman" w:hAnsi="Times New Roman" w:cs="Times New Roman"/>
          <w:kern w:val="0"/>
          <w:sz w:val="28"/>
          <w:szCs w:val="28"/>
          <w:lang w:eastAsia="ru-RU"/>
          <w14:ligatures w14:val="none"/>
        </w:rPr>
        <w:t>: AI cannot fully replace the empathy and encouragement of a human teacher.</w:t>
      </w:r>
    </w:p>
    <w:p w:rsidR="000215A7" w:rsidRPr="000215A7" w:rsidRDefault="000215A7" w:rsidP="000215A7">
      <w:pPr>
        <w:numPr>
          <w:ilvl w:val="0"/>
          <w:numId w:val="3"/>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Data privacy concerns</w:t>
      </w:r>
      <w:r w:rsidRPr="000215A7">
        <w:rPr>
          <w:rFonts w:ascii="Times New Roman" w:eastAsia="Times New Roman" w:hAnsi="Times New Roman" w:cs="Times New Roman"/>
          <w:kern w:val="0"/>
          <w:sz w:val="28"/>
          <w:szCs w:val="28"/>
          <w:lang w:eastAsia="ru-RU"/>
          <w14:ligatures w14:val="none"/>
        </w:rPr>
        <w:t>: Some platforms may collect personal information from users.</w:t>
      </w:r>
    </w:p>
    <w:p w:rsidR="000215A7" w:rsidRPr="000215A7" w:rsidRDefault="000215A7" w:rsidP="000215A7">
      <w:pPr>
        <w:numPr>
          <w:ilvl w:val="0"/>
          <w:numId w:val="3"/>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Technical barriers</w:t>
      </w:r>
      <w:r w:rsidRPr="000215A7">
        <w:rPr>
          <w:rFonts w:ascii="Times New Roman" w:eastAsia="Times New Roman" w:hAnsi="Times New Roman" w:cs="Times New Roman"/>
          <w:kern w:val="0"/>
          <w:sz w:val="28"/>
          <w:szCs w:val="28"/>
          <w:lang w:eastAsia="ru-RU"/>
          <w14:ligatures w14:val="none"/>
        </w:rPr>
        <w:t>: Not all learners have access to the necessary devices and stable internet connection.</w:t>
      </w:r>
    </w:p>
    <w:p w:rsidR="000215A7" w:rsidRPr="000215A7" w:rsidRDefault="000215A7" w:rsidP="000215A7">
      <w:pPr>
        <w:numPr>
          <w:ilvl w:val="0"/>
          <w:numId w:val="3"/>
        </w:numPr>
        <w:spacing w:after="0" w:line="240" w:lineRule="auto"/>
        <w:ind w:hanging="284"/>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t>Limited real-life immersion</w:t>
      </w:r>
      <w:r w:rsidRPr="000215A7">
        <w:rPr>
          <w:rFonts w:ascii="Times New Roman" w:eastAsia="Times New Roman" w:hAnsi="Times New Roman" w:cs="Times New Roman"/>
          <w:kern w:val="0"/>
          <w:sz w:val="28"/>
          <w:szCs w:val="28"/>
          <w:lang w:eastAsia="ru-RU"/>
          <w14:ligatures w14:val="none"/>
        </w:rPr>
        <w:t>: Although helpful, chatbots do not provide the depth of real human interaction.</w:t>
      </w:r>
    </w:p>
    <w:p w:rsidR="000215A7" w:rsidRDefault="000215A7" w:rsidP="000215A7">
      <w:pPr>
        <w:spacing w:after="0" w:line="240" w:lineRule="auto"/>
        <w:ind w:firstLine="567"/>
        <w:jc w:val="both"/>
        <w:rPr>
          <w:rFonts w:ascii="Times New Roman" w:eastAsia="Times New Roman" w:hAnsi="Times New Roman" w:cs="Times New Roman"/>
          <w:b/>
          <w:bCs/>
          <w:kern w:val="0"/>
          <w:sz w:val="28"/>
          <w:szCs w:val="28"/>
          <w:lang w:val="kk-KZ" w:eastAsia="ru-RU"/>
          <w14:ligatures w14:val="none"/>
        </w:rPr>
      </w:pP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0215A7">
        <w:rPr>
          <w:rFonts w:ascii="Times New Roman" w:eastAsia="Times New Roman" w:hAnsi="Times New Roman" w:cs="Times New Roman"/>
          <w:kern w:val="0"/>
          <w:sz w:val="28"/>
          <w:szCs w:val="28"/>
          <w:lang w:eastAsia="ru-RU"/>
          <w14:ligatures w14:val="none"/>
        </w:rPr>
        <w:t>In conclusion, AI and chatbots represent powerful tools for enhancing English language learning. They support individualized, engaging, and efficient learning experiences. However, their use should complement—not replace—traditional teaching methods. When integrated thoughtfully, these technologies can help teachers improve educational outcomes and empower students to become confident language users.</w:t>
      </w:r>
    </w:p>
    <w:p w:rsidR="000215A7" w:rsidRDefault="000215A7" w:rsidP="000215A7">
      <w:pPr>
        <w:spacing w:after="0" w:line="240" w:lineRule="auto"/>
        <w:ind w:firstLine="567"/>
        <w:jc w:val="both"/>
        <w:rPr>
          <w:rFonts w:ascii="Times New Roman" w:eastAsia="Times New Roman" w:hAnsi="Times New Roman" w:cs="Times New Roman"/>
          <w:b/>
          <w:bCs/>
          <w:kern w:val="0"/>
          <w:sz w:val="28"/>
          <w:szCs w:val="28"/>
          <w:lang w:val="kk-KZ" w:eastAsia="ru-RU"/>
          <w14:ligatures w14:val="none"/>
        </w:rPr>
      </w:pPr>
    </w:p>
    <w:p w:rsidR="000215A7" w:rsidRPr="000215A7" w:rsidRDefault="000215A7" w:rsidP="000215A7">
      <w:pPr>
        <w:spacing w:after="0" w:line="240" w:lineRule="auto"/>
        <w:ind w:firstLine="567"/>
        <w:jc w:val="both"/>
        <w:rPr>
          <w:rFonts w:ascii="Times New Roman" w:eastAsia="Times New Roman" w:hAnsi="Times New Roman" w:cs="Times New Roman"/>
          <w:kern w:val="0"/>
          <w:sz w:val="28"/>
          <w:szCs w:val="28"/>
          <w:lang w:val="kk-KZ" w:eastAsia="ru-RU"/>
          <w14:ligatures w14:val="none"/>
        </w:rPr>
      </w:pPr>
      <w:r w:rsidRPr="000215A7">
        <w:rPr>
          <w:rFonts w:ascii="Times New Roman" w:eastAsia="Times New Roman" w:hAnsi="Times New Roman" w:cs="Times New Roman"/>
          <w:kern w:val="0"/>
          <w:sz w:val="28"/>
          <w:szCs w:val="28"/>
          <w:lang w:eastAsia="ru-RU"/>
          <w14:ligatures w14:val="none"/>
        </w:rPr>
        <w:t>This paper explores the use of artificial intelligence (AI) and chatbots in the context of language learning. The growing role of technology in education has opened new opportunities for individualized and interactive learning experiences. AI systems provide grammar support, vocabulary practice, and real-time feedback, while chatbots simulate realistic conversations. The study outlines the main benefits and limitations of these tools and presents practical examples for classroom use. The findings are intended to support educators and learners seeking modern, effective approaches to mastering English.</w:t>
      </w:r>
    </w:p>
    <w:p w:rsidR="000215A7" w:rsidRPr="000215A7" w:rsidRDefault="000215A7" w:rsidP="000215A7">
      <w:pPr>
        <w:spacing w:after="0" w:line="240" w:lineRule="auto"/>
        <w:ind w:left="567" w:firstLine="567"/>
        <w:jc w:val="center"/>
        <w:outlineLvl w:val="3"/>
        <w:rPr>
          <w:rFonts w:ascii="Times New Roman" w:eastAsia="Times New Roman" w:hAnsi="Times New Roman" w:cs="Times New Roman"/>
          <w:b/>
          <w:bCs/>
          <w:kern w:val="0"/>
          <w:sz w:val="28"/>
          <w:szCs w:val="28"/>
          <w:lang w:eastAsia="ru-RU"/>
          <w14:ligatures w14:val="none"/>
        </w:rPr>
      </w:pPr>
      <w:r w:rsidRPr="000215A7">
        <w:rPr>
          <w:rFonts w:ascii="Times New Roman" w:eastAsia="Times New Roman" w:hAnsi="Times New Roman" w:cs="Times New Roman"/>
          <w:b/>
          <w:bCs/>
          <w:kern w:val="0"/>
          <w:sz w:val="28"/>
          <w:szCs w:val="28"/>
          <w:lang w:eastAsia="ru-RU"/>
          <w14:ligatures w14:val="none"/>
        </w:rPr>
        <w:lastRenderedPageBreak/>
        <w:t>References</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 xml:space="preserve">Brown, H. D. (2007). </w:t>
      </w:r>
      <w:r w:rsidRPr="000215A7">
        <w:rPr>
          <w:rFonts w:ascii="Times New Roman" w:eastAsia="Times New Roman" w:hAnsi="Times New Roman" w:cs="Times New Roman"/>
          <w:i/>
          <w:iCs/>
          <w:kern w:val="0"/>
          <w:sz w:val="28"/>
          <w:szCs w:val="28"/>
          <w:lang w:eastAsia="ru-RU"/>
          <w14:ligatures w14:val="none"/>
        </w:rPr>
        <w:t>Principles of Language Learning and Teaching</w:t>
      </w:r>
      <w:r w:rsidRPr="000215A7">
        <w:rPr>
          <w:rFonts w:ascii="Times New Roman" w:eastAsia="Times New Roman" w:hAnsi="Times New Roman" w:cs="Times New Roman"/>
          <w:kern w:val="0"/>
          <w:sz w:val="28"/>
          <w:szCs w:val="28"/>
          <w:lang w:eastAsia="ru-RU"/>
          <w14:ligatures w14:val="none"/>
        </w:rPr>
        <w:t>. Pearson Education.</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 xml:space="preserve">Godwin-Jones, R. (2018). “Using AI in Language Learning”. </w:t>
      </w:r>
      <w:r w:rsidRPr="000215A7">
        <w:rPr>
          <w:rFonts w:ascii="Times New Roman" w:eastAsia="Times New Roman" w:hAnsi="Times New Roman" w:cs="Times New Roman"/>
          <w:i/>
          <w:iCs/>
          <w:kern w:val="0"/>
          <w:sz w:val="28"/>
          <w:szCs w:val="28"/>
          <w:lang w:eastAsia="ru-RU"/>
          <w14:ligatures w14:val="none"/>
        </w:rPr>
        <w:t>Language Learning &amp; Technology Journal</w:t>
      </w:r>
      <w:r w:rsidRPr="000215A7">
        <w:rPr>
          <w:rFonts w:ascii="Times New Roman" w:eastAsia="Times New Roman" w:hAnsi="Times New Roman" w:cs="Times New Roman"/>
          <w:kern w:val="0"/>
          <w:sz w:val="28"/>
          <w:szCs w:val="28"/>
          <w:lang w:eastAsia="ru-RU"/>
          <w14:ligatures w14:val="none"/>
        </w:rPr>
        <w:t>, 22(2), 3–11.</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 xml:space="preserve">Kukulska-Hulme, A. (2020). </w:t>
      </w:r>
      <w:r w:rsidRPr="000215A7">
        <w:rPr>
          <w:rFonts w:ascii="Times New Roman" w:eastAsia="Times New Roman" w:hAnsi="Times New Roman" w:cs="Times New Roman"/>
          <w:i/>
          <w:iCs/>
          <w:kern w:val="0"/>
          <w:sz w:val="28"/>
          <w:szCs w:val="28"/>
          <w:lang w:eastAsia="ru-RU"/>
          <w14:ligatures w14:val="none"/>
        </w:rPr>
        <w:t>Mobile-Assisted Language Learning and AI</w:t>
      </w:r>
      <w:r w:rsidRPr="000215A7">
        <w:rPr>
          <w:rFonts w:ascii="Times New Roman" w:eastAsia="Times New Roman" w:hAnsi="Times New Roman" w:cs="Times New Roman"/>
          <w:kern w:val="0"/>
          <w:sz w:val="28"/>
          <w:szCs w:val="28"/>
          <w:lang w:eastAsia="ru-RU"/>
          <w14:ligatures w14:val="none"/>
        </w:rPr>
        <w:t>. Routledge.</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 xml:space="preserve">Tegos, S., &amp; Demetriadis, S. (2021). “AI-based Chatbots in Education: A Systematic Review”. </w:t>
      </w:r>
      <w:r w:rsidRPr="000215A7">
        <w:rPr>
          <w:rFonts w:ascii="Times New Roman" w:eastAsia="Times New Roman" w:hAnsi="Times New Roman" w:cs="Times New Roman"/>
          <w:i/>
          <w:iCs/>
          <w:kern w:val="0"/>
          <w:sz w:val="28"/>
          <w:szCs w:val="28"/>
          <w:lang w:eastAsia="ru-RU"/>
          <w14:ligatures w14:val="none"/>
        </w:rPr>
        <w:t>Journal of Educational Technology &amp; Society</w:t>
      </w:r>
      <w:r w:rsidRPr="000215A7">
        <w:rPr>
          <w:rFonts w:ascii="Times New Roman" w:eastAsia="Times New Roman" w:hAnsi="Times New Roman" w:cs="Times New Roman"/>
          <w:kern w:val="0"/>
          <w:sz w:val="28"/>
          <w:szCs w:val="28"/>
          <w:lang w:eastAsia="ru-RU"/>
          <w14:ligatures w14:val="none"/>
        </w:rPr>
        <w:t>, 24(1), 58–70.</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Duolingo [</w:t>
      </w:r>
      <w:hyperlink r:id="rId6" w:tgtFrame="_new" w:history="1">
        <w:r w:rsidRPr="000215A7">
          <w:rPr>
            <w:rFonts w:ascii="Times New Roman" w:eastAsia="Times New Roman" w:hAnsi="Times New Roman" w:cs="Times New Roman"/>
            <w:color w:val="0000FF"/>
            <w:kern w:val="0"/>
            <w:sz w:val="28"/>
            <w:szCs w:val="28"/>
            <w:u w:val="single"/>
            <w:lang w:eastAsia="ru-RU"/>
            <w14:ligatures w14:val="none"/>
          </w:rPr>
          <w:t>https://www.duolingo.com</w:t>
        </w:r>
      </w:hyperlink>
      <w:r w:rsidRPr="000215A7">
        <w:rPr>
          <w:rFonts w:ascii="Times New Roman" w:eastAsia="Times New Roman" w:hAnsi="Times New Roman" w:cs="Times New Roman"/>
          <w:kern w:val="0"/>
          <w:sz w:val="28"/>
          <w:szCs w:val="28"/>
          <w:lang w:eastAsia="ru-RU"/>
          <w14:ligatures w14:val="none"/>
        </w:rPr>
        <w:t>]</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OpenAI. (2024). ChatGPT: Language Learning Applications [</w:t>
      </w:r>
      <w:hyperlink r:id="rId7" w:tgtFrame="_new" w:history="1">
        <w:r w:rsidRPr="000215A7">
          <w:rPr>
            <w:rFonts w:ascii="Times New Roman" w:eastAsia="Times New Roman" w:hAnsi="Times New Roman" w:cs="Times New Roman"/>
            <w:color w:val="0000FF"/>
            <w:kern w:val="0"/>
            <w:sz w:val="28"/>
            <w:szCs w:val="28"/>
            <w:u w:val="single"/>
            <w:lang w:eastAsia="ru-RU"/>
            <w14:ligatures w14:val="none"/>
          </w:rPr>
          <w:t>https://openai.com/chatgpt</w:t>
        </w:r>
      </w:hyperlink>
      <w:r w:rsidRPr="000215A7">
        <w:rPr>
          <w:rFonts w:ascii="Times New Roman" w:eastAsia="Times New Roman" w:hAnsi="Times New Roman" w:cs="Times New Roman"/>
          <w:kern w:val="0"/>
          <w:sz w:val="28"/>
          <w:szCs w:val="28"/>
          <w:lang w:eastAsia="ru-RU"/>
          <w14:ligatures w14:val="none"/>
        </w:rPr>
        <w:t>]</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Replika AI [</w:t>
      </w:r>
      <w:hyperlink r:id="rId8" w:tgtFrame="_new" w:history="1">
        <w:r w:rsidRPr="000215A7">
          <w:rPr>
            <w:rFonts w:ascii="Times New Roman" w:eastAsia="Times New Roman" w:hAnsi="Times New Roman" w:cs="Times New Roman"/>
            <w:color w:val="0000FF"/>
            <w:kern w:val="0"/>
            <w:sz w:val="28"/>
            <w:szCs w:val="28"/>
            <w:u w:val="single"/>
            <w:lang w:eastAsia="ru-RU"/>
            <w14:ligatures w14:val="none"/>
          </w:rPr>
          <w:t>https://replika.com</w:t>
        </w:r>
      </w:hyperlink>
      <w:r w:rsidRPr="000215A7">
        <w:rPr>
          <w:rFonts w:ascii="Times New Roman" w:eastAsia="Times New Roman" w:hAnsi="Times New Roman" w:cs="Times New Roman"/>
          <w:kern w:val="0"/>
          <w:sz w:val="28"/>
          <w:szCs w:val="28"/>
          <w:lang w:eastAsia="ru-RU"/>
          <w14:ligatures w14:val="none"/>
        </w:rPr>
        <w:t>]</w:t>
      </w:r>
    </w:p>
    <w:p w:rsidR="000215A7" w:rsidRPr="000215A7" w:rsidRDefault="000215A7" w:rsidP="000215A7">
      <w:pPr>
        <w:numPr>
          <w:ilvl w:val="0"/>
          <w:numId w:val="4"/>
        </w:numPr>
        <w:spacing w:after="0" w:line="240" w:lineRule="auto"/>
        <w:ind w:left="567" w:firstLine="567"/>
        <w:jc w:val="both"/>
        <w:rPr>
          <w:rFonts w:ascii="Times New Roman" w:eastAsia="Times New Roman" w:hAnsi="Times New Roman" w:cs="Times New Roman"/>
          <w:kern w:val="0"/>
          <w:sz w:val="28"/>
          <w:szCs w:val="28"/>
          <w:lang w:eastAsia="ru-RU"/>
          <w14:ligatures w14:val="none"/>
        </w:rPr>
      </w:pPr>
      <w:r w:rsidRPr="000215A7">
        <w:rPr>
          <w:rFonts w:ascii="Times New Roman" w:eastAsia="Times New Roman" w:hAnsi="Times New Roman" w:cs="Times New Roman"/>
          <w:kern w:val="0"/>
          <w:sz w:val="28"/>
          <w:szCs w:val="28"/>
          <w:lang w:eastAsia="ru-RU"/>
          <w14:ligatures w14:val="none"/>
        </w:rPr>
        <w:t xml:space="preserve">Ministry of Education and Science of the Republic of Kazakhstan. (2023). </w:t>
      </w:r>
      <w:r w:rsidRPr="000215A7">
        <w:rPr>
          <w:rFonts w:ascii="Times New Roman" w:eastAsia="Times New Roman" w:hAnsi="Times New Roman" w:cs="Times New Roman"/>
          <w:i/>
          <w:iCs/>
          <w:kern w:val="0"/>
          <w:sz w:val="28"/>
          <w:szCs w:val="28"/>
          <w:lang w:eastAsia="ru-RU"/>
          <w14:ligatures w14:val="none"/>
        </w:rPr>
        <w:t>Methodological Guidelines on the Use of Digital Resources in Education</w:t>
      </w:r>
      <w:r w:rsidRPr="000215A7">
        <w:rPr>
          <w:rFonts w:ascii="Times New Roman" w:eastAsia="Times New Roman" w:hAnsi="Times New Roman" w:cs="Times New Roman"/>
          <w:kern w:val="0"/>
          <w:sz w:val="28"/>
          <w:szCs w:val="28"/>
          <w:lang w:eastAsia="ru-RU"/>
          <w14:ligatures w14:val="none"/>
        </w:rPr>
        <w:t>.</w:t>
      </w:r>
    </w:p>
    <w:p w:rsidR="000215A7" w:rsidRDefault="000215A7" w:rsidP="000215A7">
      <w:pPr>
        <w:ind w:left="567"/>
      </w:pPr>
    </w:p>
    <w:sectPr w:rsidR="000215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6495D"/>
    <w:multiLevelType w:val="multilevel"/>
    <w:tmpl w:val="78BA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BB32F1"/>
    <w:multiLevelType w:val="multilevel"/>
    <w:tmpl w:val="17B6F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45D98"/>
    <w:multiLevelType w:val="hybridMultilevel"/>
    <w:tmpl w:val="C6264B20"/>
    <w:lvl w:ilvl="0" w:tplc="809A09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6761E4"/>
    <w:multiLevelType w:val="multilevel"/>
    <w:tmpl w:val="5F62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12C47"/>
    <w:multiLevelType w:val="multilevel"/>
    <w:tmpl w:val="CDA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5228773">
    <w:abstractNumId w:val="0"/>
  </w:num>
  <w:num w:numId="2" w16cid:durableId="1720470214">
    <w:abstractNumId w:val="4"/>
  </w:num>
  <w:num w:numId="3" w16cid:durableId="743994467">
    <w:abstractNumId w:val="3"/>
  </w:num>
  <w:num w:numId="4" w16cid:durableId="1022704494">
    <w:abstractNumId w:val="1"/>
  </w:num>
  <w:num w:numId="5" w16cid:durableId="2108883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A7"/>
    <w:rsid w:val="000215A7"/>
    <w:rsid w:val="00FE490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D35A"/>
  <w15:chartTrackingRefBased/>
  <w15:docId w15:val="{9FECFF8E-7755-0F44-93ED-362A1D9A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15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215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0215A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unhideWhenUsed/>
    <w:qFormat/>
    <w:rsid w:val="000215A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unhideWhenUsed/>
    <w:qFormat/>
    <w:rsid w:val="000215A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unhideWhenUsed/>
    <w:qFormat/>
    <w:rsid w:val="000215A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15A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15A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15A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5A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215A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0215A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0215A7"/>
    <w:rPr>
      <w:rFonts w:eastAsiaTheme="majorEastAsia" w:cstheme="majorBidi"/>
      <w:i/>
      <w:iCs/>
      <w:color w:val="2F5496" w:themeColor="accent1" w:themeShade="BF"/>
    </w:rPr>
  </w:style>
  <w:style w:type="character" w:customStyle="1" w:styleId="50">
    <w:name w:val="Заголовок 5 Знак"/>
    <w:basedOn w:val="a0"/>
    <w:link w:val="5"/>
    <w:uiPriority w:val="9"/>
    <w:rsid w:val="000215A7"/>
    <w:rPr>
      <w:rFonts w:eastAsiaTheme="majorEastAsia" w:cstheme="majorBidi"/>
      <w:color w:val="2F5496" w:themeColor="accent1" w:themeShade="BF"/>
    </w:rPr>
  </w:style>
  <w:style w:type="character" w:customStyle="1" w:styleId="60">
    <w:name w:val="Заголовок 6 Знак"/>
    <w:basedOn w:val="a0"/>
    <w:link w:val="6"/>
    <w:uiPriority w:val="9"/>
    <w:rsid w:val="000215A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15A7"/>
    <w:rPr>
      <w:rFonts w:eastAsiaTheme="majorEastAsia" w:cstheme="majorBidi"/>
      <w:color w:val="595959" w:themeColor="text1" w:themeTint="A6"/>
    </w:rPr>
  </w:style>
  <w:style w:type="character" w:customStyle="1" w:styleId="80">
    <w:name w:val="Заголовок 8 Знак"/>
    <w:basedOn w:val="a0"/>
    <w:link w:val="8"/>
    <w:uiPriority w:val="9"/>
    <w:semiHidden/>
    <w:rsid w:val="000215A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15A7"/>
    <w:rPr>
      <w:rFonts w:eastAsiaTheme="majorEastAsia" w:cstheme="majorBidi"/>
      <w:color w:val="272727" w:themeColor="text1" w:themeTint="D8"/>
    </w:rPr>
  </w:style>
  <w:style w:type="paragraph" w:styleId="a3">
    <w:name w:val="Title"/>
    <w:basedOn w:val="a"/>
    <w:next w:val="a"/>
    <w:link w:val="a4"/>
    <w:uiPriority w:val="10"/>
    <w:qFormat/>
    <w:rsid w:val="000215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1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15A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15A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15A7"/>
    <w:pPr>
      <w:spacing w:before="160"/>
      <w:jc w:val="center"/>
    </w:pPr>
    <w:rPr>
      <w:i/>
      <w:iCs/>
      <w:color w:val="404040" w:themeColor="text1" w:themeTint="BF"/>
    </w:rPr>
  </w:style>
  <w:style w:type="character" w:customStyle="1" w:styleId="22">
    <w:name w:val="Цитата 2 Знак"/>
    <w:basedOn w:val="a0"/>
    <w:link w:val="21"/>
    <w:uiPriority w:val="29"/>
    <w:rsid w:val="000215A7"/>
    <w:rPr>
      <w:i/>
      <w:iCs/>
      <w:color w:val="404040" w:themeColor="text1" w:themeTint="BF"/>
    </w:rPr>
  </w:style>
  <w:style w:type="paragraph" w:styleId="a7">
    <w:name w:val="List Paragraph"/>
    <w:basedOn w:val="a"/>
    <w:uiPriority w:val="34"/>
    <w:qFormat/>
    <w:rsid w:val="000215A7"/>
    <w:pPr>
      <w:ind w:left="720"/>
      <w:contextualSpacing/>
    </w:pPr>
  </w:style>
  <w:style w:type="character" w:styleId="a8">
    <w:name w:val="Intense Emphasis"/>
    <w:basedOn w:val="a0"/>
    <w:uiPriority w:val="21"/>
    <w:qFormat/>
    <w:rsid w:val="000215A7"/>
    <w:rPr>
      <w:i/>
      <w:iCs/>
      <w:color w:val="2F5496" w:themeColor="accent1" w:themeShade="BF"/>
    </w:rPr>
  </w:style>
  <w:style w:type="paragraph" w:styleId="a9">
    <w:name w:val="Intense Quote"/>
    <w:basedOn w:val="a"/>
    <w:next w:val="a"/>
    <w:link w:val="aa"/>
    <w:uiPriority w:val="30"/>
    <w:qFormat/>
    <w:rsid w:val="00021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215A7"/>
    <w:rPr>
      <w:i/>
      <w:iCs/>
      <w:color w:val="2F5496" w:themeColor="accent1" w:themeShade="BF"/>
    </w:rPr>
  </w:style>
  <w:style w:type="character" w:styleId="ab">
    <w:name w:val="Intense Reference"/>
    <w:basedOn w:val="a0"/>
    <w:uiPriority w:val="32"/>
    <w:qFormat/>
    <w:rsid w:val="000215A7"/>
    <w:rPr>
      <w:b/>
      <w:bCs/>
      <w:smallCaps/>
      <w:color w:val="2F5496" w:themeColor="accent1" w:themeShade="BF"/>
      <w:spacing w:val="5"/>
    </w:rPr>
  </w:style>
  <w:style w:type="character" w:customStyle="1" w:styleId="overflow-hidden">
    <w:name w:val="overflow-hidden"/>
    <w:basedOn w:val="a0"/>
    <w:rsid w:val="000215A7"/>
  </w:style>
  <w:style w:type="character" w:styleId="ac">
    <w:name w:val="Strong"/>
    <w:basedOn w:val="a0"/>
    <w:uiPriority w:val="22"/>
    <w:qFormat/>
    <w:rsid w:val="000215A7"/>
    <w:rPr>
      <w:b/>
      <w:bCs/>
    </w:rPr>
  </w:style>
  <w:style w:type="character" w:styleId="ad">
    <w:name w:val="Emphasis"/>
    <w:basedOn w:val="a0"/>
    <w:uiPriority w:val="20"/>
    <w:qFormat/>
    <w:rsid w:val="000215A7"/>
    <w:rPr>
      <w:i/>
      <w:iCs/>
    </w:rPr>
  </w:style>
  <w:style w:type="character" w:styleId="ae">
    <w:name w:val="Hyperlink"/>
    <w:basedOn w:val="a0"/>
    <w:uiPriority w:val="99"/>
    <w:semiHidden/>
    <w:unhideWhenUsed/>
    <w:rsid w:val="000215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007534">
      <w:bodyDiv w:val="1"/>
      <w:marLeft w:val="0"/>
      <w:marRight w:val="0"/>
      <w:marTop w:val="0"/>
      <w:marBottom w:val="0"/>
      <w:divBdr>
        <w:top w:val="none" w:sz="0" w:space="0" w:color="auto"/>
        <w:left w:val="none" w:sz="0" w:space="0" w:color="auto"/>
        <w:bottom w:val="none" w:sz="0" w:space="0" w:color="auto"/>
        <w:right w:val="none" w:sz="0" w:space="0" w:color="auto"/>
      </w:divBdr>
      <w:divsChild>
        <w:div w:id="1432630600">
          <w:marLeft w:val="0"/>
          <w:marRight w:val="0"/>
          <w:marTop w:val="0"/>
          <w:marBottom w:val="0"/>
          <w:divBdr>
            <w:top w:val="none" w:sz="0" w:space="0" w:color="auto"/>
            <w:left w:val="none" w:sz="0" w:space="0" w:color="auto"/>
            <w:bottom w:val="none" w:sz="0" w:space="0" w:color="auto"/>
            <w:right w:val="none" w:sz="0" w:space="0" w:color="auto"/>
          </w:divBdr>
          <w:divsChild>
            <w:div w:id="1180697102">
              <w:marLeft w:val="0"/>
              <w:marRight w:val="0"/>
              <w:marTop w:val="0"/>
              <w:marBottom w:val="0"/>
              <w:divBdr>
                <w:top w:val="none" w:sz="0" w:space="0" w:color="auto"/>
                <w:left w:val="none" w:sz="0" w:space="0" w:color="auto"/>
                <w:bottom w:val="none" w:sz="0" w:space="0" w:color="auto"/>
                <w:right w:val="none" w:sz="0" w:space="0" w:color="auto"/>
              </w:divBdr>
              <w:divsChild>
                <w:div w:id="2004355748">
                  <w:marLeft w:val="0"/>
                  <w:marRight w:val="0"/>
                  <w:marTop w:val="0"/>
                  <w:marBottom w:val="0"/>
                  <w:divBdr>
                    <w:top w:val="none" w:sz="0" w:space="0" w:color="auto"/>
                    <w:left w:val="none" w:sz="0" w:space="0" w:color="auto"/>
                    <w:bottom w:val="none" w:sz="0" w:space="0" w:color="auto"/>
                    <w:right w:val="none" w:sz="0" w:space="0" w:color="auto"/>
                  </w:divBdr>
                  <w:divsChild>
                    <w:div w:id="502823484">
                      <w:marLeft w:val="0"/>
                      <w:marRight w:val="0"/>
                      <w:marTop w:val="0"/>
                      <w:marBottom w:val="0"/>
                      <w:divBdr>
                        <w:top w:val="none" w:sz="0" w:space="0" w:color="auto"/>
                        <w:left w:val="none" w:sz="0" w:space="0" w:color="auto"/>
                        <w:bottom w:val="none" w:sz="0" w:space="0" w:color="auto"/>
                        <w:right w:val="none" w:sz="0" w:space="0" w:color="auto"/>
                      </w:divBdr>
                      <w:divsChild>
                        <w:div w:id="726729757">
                          <w:marLeft w:val="0"/>
                          <w:marRight w:val="0"/>
                          <w:marTop w:val="0"/>
                          <w:marBottom w:val="0"/>
                          <w:divBdr>
                            <w:top w:val="none" w:sz="0" w:space="0" w:color="auto"/>
                            <w:left w:val="none" w:sz="0" w:space="0" w:color="auto"/>
                            <w:bottom w:val="none" w:sz="0" w:space="0" w:color="auto"/>
                            <w:right w:val="none" w:sz="0" w:space="0" w:color="auto"/>
                          </w:divBdr>
                          <w:divsChild>
                            <w:div w:id="1444224957">
                              <w:marLeft w:val="0"/>
                              <w:marRight w:val="0"/>
                              <w:marTop w:val="0"/>
                              <w:marBottom w:val="0"/>
                              <w:divBdr>
                                <w:top w:val="none" w:sz="0" w:space="0" w:color="auto"/>
                                <w:left w:val="none" w:sz="0" w:space="0" w:color="auto"/>
                                <w:bottom w:val="none" w:sz="0" w:space="0" w:color="auto"/>
                                <w:right w:val="none" w:sz="0" w:space="0" w:color="auto"/>
                              </w:divBdr>
                              <w:divsChild>
                                <w:div w:id="590546219">
                                  <w:marLeft w:val="0"/>
                                  <w:marRight w:val="0"/>
                                  <w:marTop w:val="0"/>
                                  <w:marBottom w:val="0"/>
                                  <w:divBdr>
                                    <w:top w:val="none" w:sz="0" w:space="0" w:color="auto"/>
                                    <w:left w:val="none" w:sz="0" w:space="0" w:color="auto"/>
                                    <w:bottom w:val="none" w:sz="0" w:space="0" w:color="auto"/>
                                    <w:right w:val="none" w:sz="0" w:space="0" w:color="auto"/>
                                  </w:divBdr>
                                  <w:divsChild>
                                    <w:div w:id="9491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05644">
                          <w:marLeft w:val="0"/>
                          <w:marRight w:val="0"/>
                          <w:marTop w:val="0"/>
                          <w:marBottom w:val="0"/>
                          <w:divBdr>
                            <w:top w:val="none" w:sz="0" w:space="0" w:color="auto"/>
                            <w:left w:val="none" w:sz="0" w:space="0" w:color="auto"/>
                            <w:bottom w:val="none" w:sz="0" w:space="0" w:color="auto"/>
                            <w:right w:val="none" w:sz="0" w:space="0" w:color="auto"/>
                          </w:divBdr>
                          <w:divsChild>
                            <w:div w:id="1678846914">
                              <w:marLeft w:val="0"/>
                              <w:marRight w:val="0"/>
                              <w:marTop w:val="0"/>
                              <w:marBottom w:val="0"/>
                              <w:divBdr>
                                <w:top w:val="none" w:sz="0" w:space="0" w:color="auto"/>
                                <w:left w:val="none" w:sz="0" w:space="0" w:color="auto"/>
                                <w:bottom w:val="none" w:sz="0" w:space="0" w:color="auto"/>
                                <w:right w:val="none" w:sz="0" w:space="0" w:color="auto"/>
                              </w:divBdr>
                              <w:divsChild>
                                <w:div w:id="2059039763">
                                  <w:marLeft w:val="0"/>
                                  <w:marRight w:val="0"/>
                                  <w:marTop w:val="0"/>
                                  <w:marBottom w:val="0"/>
                                  <w:divBdr>
                                    <w:top w:val="none" w:sz="0" w:space="0" w:color="auto"/>
                                    <w:left w:val="none" w:sz="0" w:space="0" w:color="auto"/>
                                    <w:bottom w:val="none" w:sz="0" w:space="0" w:color="auto"/>
                                    <w:right w:val="none" w:sz="0" w:space="0" w:color="auto"/>
                                  </w:divBdr>
                                  <w:divsChild>
                                    <w:div w:id="1318994331">
                                      <w:marLeft w:val="0"/>
                                      <w:marRight w:val="0"/>
                                      <w:marTop w:val="0"/>
                                      <w:marBottom w:val="0"/>
                                      <w:divBdr>
                                        <w:top w:val="none" w:sz="0" w:space="0" w:color="auto"/>
                                        <w:left w:val="none" w:sz="0" w:space="0" w:color="auto"/>
                                        <w:bottom w:val="none" w:sz="0" w:space="0" w:color="auto"/>
                                        <w:right w:val="none" w:sz="0" w:space="0" w:color="auto"/>
                                      </w:divBdr>
                                    </w:div>
                                  </w:divsChild>
                                </w:div>
                                <w:div w:id="4860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752801">
          <w:marLeft w:val="0"/>
          <w:marRight w:val="0"/>
          <w:marTop w:val="0"/>
          <w:marBottom w:val="0"/>
          <w:divBdr>
            <w:top w:val="none" w:sz="0" w:space="0" w:color="auto"/>
            <w:left w:val="none" w:sz="0" w:space="0" w:color="auto"/>
            <w:bottom w:val="none" w:sz="0" w:space="0" w:color="auto"/>
            <w:right w:val="none" w:sz="0" w:space="0" w:color="auto"/>
          </w:divBdr>
          <w:divsChild>
            <w:div w:id="816145416">
              <w:marLeft w:val="0"/>
              <w:marRight w:val="0"/>
              <w:marTop w:val="0"/>
              <w:marBottom w:val="0"/>
              <w:divBdr>
                <w:top w:val="none" w:sz="0" w:space="0" w:color="auto"/>
                <w:left w:val="none" w:sz="0" w:space="0" w:color="auto"/>
                <w:bottom w:val="none" w:sz="0" w:space="0" w:color="auto"/>
                <w:right w:val="none" w:sz="0" w:space="0" w:color="auto"/>
              </w:divBdr>
              <w:divsChild>
                <w:div w:id="529104125">
                  <w:marLeft w:val="0"/>
                  <w:marRight w:val="0"/>
                  <w:marTop w:val="0"/>
                  <w:marBottom w:val="0"/>
                  <w:divBdr>
                    <w:top w:val="none" w:sz="0" w:space="0" w:color="auto"/>
                    <w:left w:val="none" w:sz="0" w:space="0" w:color="auto"/>
                    <w:bottom w:val="none" w:sz="0" w:space="0" w:color="auto"/>
                    <w:right w:val="none" w:sz="0" w:space="0" w:color="auto"/>
                  </w:divBdr>
                  <w:divsChild>
                    <w:div w:id="1325747156">
                      <w:marLeft w:val="0"/>
                      <w:marRight w:val="0"/>
                      <w:marTop w:val="0"/>
                      <w:marBottom w:val="0"/>
                      <w:divBdr>
                        <w:top w:val="none" w:sz="0" w:space="0" w:color="auto"/>
                        <w:left w:val="none" w:sz="0" w:space="0" w:color="auto"/>
                        <w:bottom w:val="none" w:sz="0" w:space="0" w:color="auto"/>
                        <w:right w:val="none" w:sz="0" w:space="0" w:color="auto"/>
                      </w:divBdr>
                      <w:divsChild>
                        <w:div w:id="976766606">
                          <w:marLeft w:val="0"/>
                          <w:marRight w:val="0"/>
                          <w:marTop w:val="0"/>
                          <w:marBottom w:val="0"/>
                          <w:divBdr>
                            <w:top w:val="none" w:sz="0" w:space="0" w:color="auto"/>
                            <w:left w:val="none" w:sz="0" w:space="0" w:color="auto"/>
                            <w:bottom w:val="none" w:sz="0" w:space="0" w:color="auto"/>
                            <w:right w:val="none" w:sz="0" w:space="0" w:color="auto"/>
                          </w:divBdr>
                          <w:divsChild>
                            <w:div w:id="590502666">
                              <w:marLeft w:val="0"/>
                              <w:marRight w:val="0"/>
                              <w:marTop w:val="0"/>
                              <w:marBottom w:val="0"/>
                              <w:divBdr>
                                <w:top w:val="none" w:sz="0" w:space="0" w:color="auto"/>
                                <w:left w:val="none" w:sz="0" w:space="0" w:color="auto"/>
                                <w:bottom w:val="none" w:sz="0" w:space="0" w:color="auto"/>
                                <w:right w:val="none" w:sz="0" w:space="0" w:color="auto"/>
                              </w:divBdr>
                              <w:divsChild>
                                <w:div w:id="409427685">
                                  <w:marLeft w:val="0"/>
                                  <w:marRight w:val="0"/>
                                  <w:marTop w:val="0"/>
                                  <w:marBottom w:val="0"/>
                                  <w:divBdr>
                                    <w:top w:val="none" w:sz="0" w:space="0" w:color="auto"/>
                                    <w:left w:val="none" w:sz="0" w:space="0" w:color="auto"/>
                                    <w:bottom w:val="none" w:sz="0" w:space="0" w:color="auto"/>
                                    <w:right w:val="none" w:sz="0" w:space="0" w:color="auto"/>
                                  </w:divBdr>
                                  <w:divsChild>
                                    <w:div w:id="349601675">
                                      <w:marLeft w:val="0"/>
                                      <w:marRight w:val="0"/>
                                      <w:marTop w:val="0"/>
                                      <w:marBottom w:val="0"/>
                                      <w:divBdr>
                                        <w:top w:val="none" w:sz="0" w:space="0" w:color="auto"/>
                                        <w:left w:val="none" w:sz="0" w:space="0" w:color="auto"/>
                                        <w:bottom w:val="none" w:sz="0" w:space="0" w:color="auto"/>
                                        <w:right w:val="none" w:sz="0" w:space="0" w:color="auto"/>
                                      </w:divBdr>
                                      <w:divsChild>
                                        <w:div w:id="510485061">
                                          <w:marLeft w:val="0"/>
                                          <w:marRight w:val="0"/>
                                          <w:marTop w:val="0"/>
                                          <w:marBottom w:val="0"/>
                                          <w:divBdr>
                                            <w:top w:val="none" w:sz="0" w:space="0" w:color="auto"/>
                                            <w:left w:val="none" w:sz="0" w:space="0" w:color="auto"/>
                                            <w:bottom w:val="none" w:sz="0" w:space="0" w:color="auto"/>
                                            <w:right w:val="none" w:sz="0" w:space="0" w:color="auto"/>
                                          </w:divBdr>
                                          <w:divsChild>
                                            <w:div w:id="5143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6717996">
          <w:marLeft w:val="0"/>
          <w:marRight w:val="0"/>
          <w:marTop w:val="0"/>
          <w:marBottom w:val="0"/>
          <w:divBdr>
            <w:top w:val="none" w:sz="0" w:space="0" w:color="auto"/>
            <w:left w:val="none" w:sz="0" w:space="0" w:color="auto"/>
            <w:bottom w:val="none" w:sz="0" w:space="0" w:color="auto"/>
            <w:right w:val="none" w:sz="0" w:space="0" w:color="auto"/>
          </w:divBdr>
          <w:divsChild>
            <w:div w:id="475221248">
              <w:marLeft w:val="0"/>
              <w:marRight w:val="0"/>
              <w:marTop w:val="0"/>
              <w:marBottom w:val="0"/>
              <w:divBdr>
                <w:top w:val="none" w:sz="0" w:space="0" w:color="auto"/>
                <w:left w:val="none" w:sz="0" w:space="0" w:color="auto"/>
                <w:bottom w:val="none" w:sz="0" w:space="0" w:color="auto"/>
                <w:right w:val="none" w:sz="0" w:space="0" w:color="auto"/>
              </w:divBdr>
              <w:divsChild>
                <w:div w:id="30348784">
                  <w:marLeft w:val="0"/>
                  <w:marRight w:val="0"/>
                  <w:marTop w:val="0"/>
                  <w:marBottom w:val="0"/>
                  <w:divBdr>
                    <w:top w:val="none" w:sz="0" w:space="0" w:color="auto"/>
                    <w:left w:val="none" w:sz="0" w:space="0" w:color="auto"/>
                    <w:bottom w:val="none" w:sz="0" w:space="0" w:color="auto"/>
                    <w:right w:val="none" w:sz="0" w:space="0" w:color="auto"/>
                  </w:divBdr>
                  <w:divsChild>
                    <w:div w:id="1951203875">
                      <w:marLeft w:val="0"/>
                      <w:marRight w:val="0"/>
                      <w:marTop w:val="0"/>
                      <w:marBottom w:val="0"/>
                      <w:divBdr>
                        <w:top w:val="none" w:sz="0" w:space="0" w:color="auto"/>
                        <w:left w:val="none" w:sz="0" w:space="0" w:color="auto"/>
                        <w:bottom w:val="none" w:sz="0" w:space="0" w:color="auto"/>
                        <w:right w:val="none" w:sz="0" w:space="0" w:color="auto"/>
                      </w:divBdr>
                      <w:divsChild>
                        <w:div w:id="1788965899">
                          <w:marLeft w:val="0"/>
                          <w:marRight w:val="0"/>
                          <w:marTop w:val="0"/>
                          <w:marBottom w:val="0"/>
                          <w:divBdr>
                            <w:top w:val="none" w:sz="0" w:space="0" w:color="auto"/>
                            <w:left w:val="none" w:sz="0" w:space="0" w:color="auto"/>
                            <w:bottom w:val="none" w:sz="0" w:space="0" w:color="auto"/>
                            <w:right w:val="none" w:sz="0" w:space="0" w:color="auto"/>
                          </w:divBdr>
                          <w:divsChild>
                            <w:div w:id="749427678">
                              <w:marLeft w:val="0"/>
                              <w:marRight w:val="0"/>
                              <w:marTop w:val="0"/>
                              <w:marBottom w:val="0"/>
                              <w:divBdr>
                                <w:top w:val="none" w:sz="0" w:space="0" w:color="auto"/>
                                <w:left w:val="none" w:sz="0" w:space="0" w:color="auto"/>
                                <w:bottom w:val="none" w:sz="0" w:space="0" w:color="auto"/>
                                <w:right w:val="none" w:sz="0" w:space="0" w:color="auto"/>
                              </w:divBdr>
                              <w:divsChild>
                                <w:div w:id="2098479823">
                                  <w:marLeft w:val="0"/>
                                  <w:marRight w:val="0"/>
                                  <w:marTop w:val="0"/>
                                  <w:marBottom w:val="0"/>
                                  <w:divBdr>
                                    <w:top w:val="none" w:sz="0" w:space="0" w:color="auto"/>
                                    <w:left w:val="none" w:sz="0" w:space="0" w:color="auto"/>
                                    <w:bottom w:val="none" w:sz="0" w:space="0" w:color="auto"/>
                                    <w:right w:val="none" w:sz="0" w:space="0" w:color="auto"/>
                                  </w:divBdr>
                                  <w:divsChild>
                                    <w:div w:id="7247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plika.com" TargetMode="External"/><Relationship Id="rId3" Type="http://schemas.openxmlformats.org/officeDocument/2006/relationships/settings" Target="settings.xml"/><Relationship Id="rId7" Type="http://schemas.openxmlformats.org/officeDocument/2006/relationships/hyperlink" Target="https://openai.com/chat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olingo.com" TargetMode="External"/><Relationship Id="rId5" Type="http://schemas.openxmlformats.org/officeDocument/2006/relationships/hyperlink" Target="mailto:dana_03_81@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859</Words>
  <Characters>4897</Characters>
  <Application>Microsoft Office Word</Application>
  <DocSecurity>0</DocSecurity>
  <Lines>40</Lines>
  <Paragraphs>11</Paragraphs>
  <ScaleCrop>false</ScaleCrop>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2025-04-05T08:48:00Z</dcterms:created>
  <dcterms:modified xsi:type="dcterms:W3CDTF">2025-04-05T08:53:00Z</dcterms:modified>
</cp:coreProperties>
</file>